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858" w:rsidRDefault="00970496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>Приложение № 7.1</w:t>
      </w:r>
    </w:p>
    <w:p w:rsidR="00EA3858" w:rsidRDefault="00970496">
      <w:pPr>
        <w:pStyle w:val="a9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 xml:space="preserve">К решению совета </w:t>
      </w:r>
      <w:r>
        <w:rPr>
          <w:rFonts w:ascii="Arial" w:hAnsi="Arial"/>
          <w:sz w:val="18"/>
        </w:rPr>
        <w:t xml:space="preserve"> муниципального образования «</w:t>
      </w:r>
      <w:r>
        <w:rPr>
          <w:rFonts w:ascii="Arial" w:hAnsi="Arial"/>
          <w:sz w:val="18"/>
        </w:rPr>
        <w:t xml:space="preserve">Сельское поселение  </w:t>
      </w:r>
      <w:proofErr w:type="spellStart"/>
      <w:r>
        <w:rPr>
          <w:rFonts w:ascii="Arial" w:hAnsi="Arial"/>
          <w:sz w:val="18"/>
        </w:rPr>
        <w:t>Капустиноярский</w:t>
      </w:r>
      <w:proofErr w:type="spellEnd"/>
      <w:r>
        <w:rPr>
          <w:rFonts w:ascii="Arial" w:hAnsi="Arial"/>
          <w:sz w:val="18"/>
        </w:rPr>
        <w:t xml:space="preserve"> сельсовет                                                                                      Ахтубинского муниципального  района Астраханской </w:t>
      </w:r>
      <w:r>
        <w:rPr>
          <w:rFonts w:ascii="Arial" w:hAnsi="Arial"/>
          <w:sz w:val="18"/>
        </w:rPr>
        <w:t>области»</w:t>
      </w:r>
      <w:r>
        <w:rPr>
          <w:rFonts w:ascii="Arial" w:hAnsi="Arial"/>
          <w:sz w:val="18"/>
        </w:rPr>
        <w:t xml:space="preserve">  </w:t>
      </w:r>
    </w:p>
    <w:p w:rsidR="00EA3858" w:rsidRDefault="00EA3858">
      <w:pPr>
        <w:spacing w:after="0" w:line="200" w:lineRule="atLeast"/>
        <w:jc w:val="right"/>
        <w:rPr>
          <w:rFonts w:ascii="Arial" w:hAnsi="Arial"/>
          <w:sz w:val="24"/>
        </w:rPr>
      </w:pPr>
    </w:p>
    <w:p w:rsidR="00EA3858" w:rsidRDefault="00970496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 xml:space="preserve">№ </w:t>
      </w:r>
      <w:r>
        <w:rPr>
          <w:rFonts w:ascii="Arial" w:hAnsi="Arial"/>
          <w:sz w:val="18"/>
        </w:rPr>
        <w:t>_____ от ________</w:t>
      </w:r>
      <w:r>
        <w:rPr>
          <w:rFonts w:ascii="Arial" w:hAnsi="Arial"/>
          <w:sz w:val="18"/>
        </w:rPr>
        <w:t xml:space="preserve"> .2023 </w:t>
      </w: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18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970496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 заимствований</w:t>
      </w:r>
    </w:p>
    <w:p w:rsidR="00EA3858" w:rsidRDefault="00970496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                                                                                     Ахтубинского </w:t>
      </w:r>
      <w:r>
        <w:rPr>
          <w:rFonts w:ascii="Arial" w:hAnsi="Arial"/>
          <w:sz w:val="24"/>
        </w:rPr>
        <w:t>муниципального  района Астраханской области» на 2025-2026 годы</w:t>
      </w: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970496">
      <w:pPr>
        <w:tabs>
          <w:tab w:val="left" w:pos="736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                                   тыс. руб.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3985"/>
        <w:gridCol w:w="2127"/>
        <w:gridCol w:w="2551"/>
      </w:tblGrid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2025 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970496" w:rsidP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2026</w:t>
            </w:r>
          </w:p>
          <w:p w:rsidR="00EA3858" w:rsidRDefault="00970496" w:rsidP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год</w:t>
            </w:r>
          </w:p>
        </w:tc>
      </w:tr>
      <w:tr w:rsidR="00EA3858" w:rsidTr="00970496">
        <w:trPr>
          <w:trHeight w:val="989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Кредитные соглашения и договоры, заключенные</w:t>
            </w:r>
            <w:r>
              <w:rPr>
                <w:rFonts w:ascii="Arial" w:hAnsi="Arial"/>
                <w:sz w:val="24"/>
              </w:rPr>
              <w:t xml:space="preserve"> муниципальным образованием: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         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Кредиты кредитных организаций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Бюджетные кредиты: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rPr>
          <w:trHeight w:val="417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 на покрытие кассовых расходов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EA3858" w:rsidRDefault="00EA3858"/>
    <w:p w:rsidR="00EA3858" w:rsidRDefault="00970496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EA3858" w:rsidRDefault="00EA3858">
      <w:pPr>
        <w:rPr>
          <w:sz w:val="20"/>
        </w:rPr>
      </w:pPr>
    </w:p>
    <w:p w:rsidR="00EA3858" w:rsidRDefault="00EA3858"/>
    <w:sectPr w:rsidR="00EA385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A3858"/>
    <w:rsid w:val="00970496"/>
    <w:rsid w:val="00EA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bsatz-Standardschriftart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bsatz-Standardschriftart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Шерстюкова</cp:lastModifiedBy>
  <cp:revision>2</cp:revision>
  <cp:lastPrinted>2023-11-15T12:57:00Z</cp:lastPrinted>
  <dcterms:created xsi:type="dcterms:W3CDTF">2023-11-15T12:55:00Z</dcterms:created>
  <dcterms:modified xsi:type="dcterms:W3CDTF">2023-11-15T12:57:00Z</dcterms:modified>
</cp:coreProperties>
</file>